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33" w:rsidRPr="00F06D33" w:rsidRDefault="00F06D33" w:rsidP="00F06D33">
      <w:pPr>
        <w:tabs>
          <w:tab w:val="left" w:pos="3510"/>
        </w:tabs>
        <w:jc w:val="center"/>
        <w:rPr>
          <w:sz w:val="28"/>
          <w:szCs w:val="28"/>
        </w:rPr>
      </w:pPr>
      <w:r w:rsidRPr="00F06D33">
        <w:rPr>
          <w:b/>
          <w:sz w:val="28"/>
          <w:szCs w:val="28"/>
        </w:rPr>
        <w:t>ГЛАВА ЛАМАНОВСКОГО СЕЛЬСКОГО ПОСЕЛЕНИЯ</w:t>
      </w:r>
    </w:p>
    <w:p w:rsidR="00F06D33" w:rsidRPr="00F06D33" w:rsidRDefault="00F06D33" w:rsidP="00F06D33">
      <w:pPr>
        <w:ind w:firstLine="709"/>
        <w:jc w:val="center"/>
        <w:rPr>
          <w:b/>
          <w:sz w:val="28"/>
          <w:szCs w:val="28"/>
        </w:rPr>
      </w:pPr>
      <w:r w:rsidRPr="00F06D33">
        <w:rPr>
          <w:b/>
          <w:sz w:val="28"/>
          <w:szCs w:val="28"/>
        </w:rPr>
        <w:t>КОЛОСОВСКОГО   МУНИЦИПАЛЬНОГО   РАЙОНА</w:t>
      </w:r>
    </w:p>
    <w:p w:rsidR="00F06D33" w:rsidRPr="00F06D33" w:rsidRDefault="00F06D33" w:rsidP="00F06D33">
      <w:pPr>
        <w:ind w:firstLine="709"/>
        <w:jc w:val="center"/>
        <w:rPr>
          <w:b/>
          <w:sz w:val="28"/>
          <w:szCs w:val="28"/>
        </w:rPr>
      </w:pPr>
      <w:r w:rsidRPr="00F06D33">
        <w:rPr>
          <w:b/>
          <w:sz w:val="28"/>
          <w:szCs w:val="28"/>
        </w:rPr>
        <w:t>ОМСКОЙ ОБЛАСТИ</w:t>
      </w:r>
    </w:p>
    <w:p w:rsidR="00F06D33" w:rsidRPr="00F06D33" w:rsidRDefault="00F06D33" w:rsidP="00F06D33">
      <w:pPr>
        <w:ind w:firstLine="709"/>
        <w:jc w:val="center"/>
        <w:rPr>
          <w:b/>
          <w:sz w:val="28"/>
          <w:szCs w:val="28"/>
        </w:rPr>
      </w:pPr>
    </w:p>
    <w:p w:rsidR="00F06D33" w:rsidRPr="00F06D33" w:rsidRDefault="00F06D33" w:rsidP="00F06D33">
      <w:pPr>
        <w:pStyle w:val="8"/>
        <w:spacing w:before="0" w:after="0" w:line="240" w:lineRule="auto"/>
        <w:ind w:firstLine="709"/>
        <w:jc w:val="center"/>
        <w:rPr>
          <w:rFonts w:ascii="Times New Roman" w:hAnsi="Times New Roman"/>
          <w:b/>
          <w:i w:val="0"/>
          <w:sz w:val="28"/>
          <w:szCs w:val="28"/>
        </w:rPr>
      </w:pPr>
      <w:r w:rsidRPr="00F06D33">
        <w:rPr>
          <w:rFonts w:ascii="Times New Roman" w:hAnsi="Times New Roman"/>
          <w:b/>
          <w:i w:val="0"/>
          <w:sz w:val="28"/>
          <w:szCs w:val="28"/>
        </w:rPr>
        <w:t>ПОСТАНОВЛЕНИЕ</w:t>
      </w:r>
    </w:p>
    <w:p w:rsidR="00F06D33" w:rsidRPr="00F06D33" w:rsidRDefault="00F06D33" w:rsidP="00F06D33">
      <w:pPr>
        <w:ind w:firstLine="709"/>
        <w:rPr>
          <w:sz w:val="28"/>
          <w:szCs w:val="28"/>
        </w:rPr>
      </w:pPr>
    </w:p>
    <w:p w:rsidR="00386BA9" w:rsidRPr="00F06D33" w:rsidRDefault="00386BA9" w:rsidP="00386BA9">
      <w:pPr>
        <w:pStyle w:val="20"/>
        <w:jc w:val="both"/>
        <w:rPr>
          <w:sz w:val="28"/>
          <w:szCs w:val="28"/>
        </w:rPr>
      </w:pPr>
    </w:p>
    <w:p w:rsidR="00035232" w:rsidRPr="00F06D33" w:rsidRDefault="00386BA9" w:rsidP="00386BA9">
      <w:pPr>
        <w:autoSpaceDN w:val="0"/>
        <w:adjustRightInd w:val="0"/>
        <w:spacing w:after="1" w:line="200" w:lineRule="atLeast"/>
        <w:jc w:val="both"/>
        <w:rPr>
          <w:bCs/>
          <w:sz w:val="28"/>
          <w:szCs w:val="28"/>
        </w:rPr>
      </w:pPr>
      <w:r w:rsidRPr="00F06D33">
        <w:rPr>
          <w:bCs/>
          <w:sz w:val="28"/>
          <w:szCs w:val="28"/>
        </w:rPr>
        <w:t xml:space="preserve">от </w:t>
      </w:r>
      <w:r w:rsidR="003A5AE9" w:rsidRPr="00F06D33">
        <w:rPr>
          <w:bCs/>
          <w:sz w:val="28"/>
          <w:szCs w:val="28"/>
        </w:rPr>
        <w:t>17января</w:t>
      </w:r>
      <w:r w:rsidR="00146203" w:rsidRPr="00F06D33">
        <w:rPr>
          <w:bCs/>
          <w:sz w:val="28"/>
          <w:szCs w:val="28"/>
        </w:rPr>
        <w:t xml:space="preserve"> </w:t>
      </w:r>
      <w:r w:rsidRPr="00F06D33">
        <w:rPr>
          <w:bCs/>
          <w:sz w:val="28"/>
          <w:szCs w:val="28"/>
        </w:rPr>
        <w:t>202</w:t>
      </w:r>
      <w:r w:rsidR="003A5AE9" w:rsidRPr="00F06D33">
        <w:rPr>
          <w:bCs/>
          <w:sz w:val="28"/>
          <w:szCs w:val="28"/>
        </w:rPr>
        <w:t>4</w:t>
      </w:r>
      <w:r w:rsidRPr="00F06D33">
        <w:rPr>
          <w:bCs/>
          <w:sz w:val="28"/>
          <w:szCs w:val="28"/>
        </w:rPr>
        <w:t xml:space="preserve"> года    </w:t>
      </w:r>
      <w:r w:rsidR="00F06D33" w:rsidRPr="00F06D33">
        <w:rPr>
          <w:bCs/>
          <w:sz w:val="28"/>
          <w:szCs w:val="28"/>
        </w:rPr>
        <w:t xml:space="preserve">                       </w:t>
      </w:r>
      <w:r w:rsidRPr="00F06D33">
        <w:rPr>
          <w:bCs/>
          <w:sz w:val="28"/>
          <w:szCs w:val="28"/>
        </w:rPr>
        <w:t xml:space="preserve">     №</w:t>
      </w:r>
      <w:r w:rsidR="00146203" w:rsidRPr="00F06D33">
        <w:rPr>
          <w:bCs/>
          <w:sz w:val="28"/>
          <w:szCs w:val="28"/>
        </w:rPr>
        <w:t xml:space="preserve"> 1</w:t>
      </w:r>
    </w:p>
    <w:p w:rsidR="00771210" w:rsidRDefault="00757E48" w:rsidP="00386BA9">
      <w:pPr>
        <w:autoSpaceDN w:val="0"/>
        <w:adjustRightInd w:val="0"/>
        <w:spacing w:after="1" w:line="200" w:lineRule="atLeast"/>
        <w:jc w:val="both"/>
        <w:rPr>
          <w:bCs/>
          <w:sz w:val="28"/>
          <w:szCs w:val="28"/>
        </w:rPr>
      </w:pPr>
      <w:r>
        <w:rPr>
          <w:bCs/>
          <w:sz w:val="28"/>
          <w:szCs w:val="28"/>
        </w:rPr>
        <w:t>с.Ламаново</w:t>
      </w:r>
    </w:p>
    <w:p w:rsidR="00757E48" w:rsidRPr="00F06D33" w:rsidRDefault="00757E48" w:rsidP="00386BA9">
      <w:pPr>
        <w:autoSpaceDN w:val="0"/>
        <w:adjustRightInd w:val="0"/>
        <w:spacing w:after="1" w:line="200" w:lineRule="atLeast"/>
        <w:jc w:val="both"/>
        <w:rPr>
          <w:bCs/>
          <w:sz w:val="28"/>
          <w:szCs w:val="28"/>
        </w:rPr>
      </w:pPr>
    </w:p>
    <w:p w:rsidR="003A5AE9" w:rsidRPr="00F06D33" w:rsidRDefault="003A5AE9" w:rsidP="00934CDF">
      <w:pPr>
        <w:autoSpaceDE w:val="0"/>
        <w:autoSpaceDN w:val="0"/>
        <w:adjustRightInd w:val="0"/>
        <w:ind w:right="4676"/>
        <w:rPr>
          <w:sz w:val="28"/>
          <w:szCs w:val="28"/>
        </w:rPr>
      </w:pPr>
      <w:r w:rsidRPr="00F06D33">
        <w:rPr>
          <w:sz w:val="28"/>
          <w:szCs w:val="28"/>
        </w:rPr>
        <w:t xml:space="preserve">О внесении изменений и дополнений </w:t>
      </w:r>
      <w:proofErr w:type="gramStart"/>
      <w:r w:rsidRPr="00F06D33">
        <w:rPr>
          <w:sz w:val="28"/>
          <w:szCs w:val="28"/>
        </w:rPr>
        <w:t>в</w:t>
      </w:r>
      <w:proofErr w:type="gramEnd"/>
      <w:r w:rsidRPr="00F06D33">
        <w:rPr>
          <w:sz w:val="28"/>
          <w:szCs w:val="28"/>
        </w:rPr>
        <w:t xml:space="preserve"> </w:t>
      </w:r>
    </w:p>
    <w:p w:rsidR="003A5AE9" w:rsidRPr="00F06D33" w:rsidRDefault="0000486B" w:rsidP="00934CDF">
      <w:pPr>
        <w:autoSpaceDE w:val="0"/>
        <w:autoSpaceDN w:val="0"/>
        <w:adjustRightInd w:val="0"/>
        <w:ind w:right="4676"/>
        <w:rPr>
          <w:sz w:val="28"/>
          <w:szCs w:val="28"/>
        </w:rPr>
      </w:pPr>
      <w:r w:rsidRPr="00F06D33">
        <w:rPr>
          <w:sz w:val="28"/>
          <w:szCs w:val="28"/>
        </w:rPr>
        <w:t>п</w:t>
      </w:r>
      <w:r w:rsidR="003A5AE9" w:rsidRPr="00F06D33">
        <w:rPr>
          <w:sz w:val="28"/>
          <w:szCs w:val="28"/>
        </w:rPr>
        <w:t xml:space="preserve">остановление </w:t>
      </w:r>
      <w:r w:rsidRPr="00F06D33">
        <w:rPr>
          <w:sz w:val="28"/>
          <w:szCs w:val="28"/>
        </w:rPr>
        <w:t xml:space="preserve">от 04.12.2023 года № </w:t>
      </w:r>
      <w:r w:rsidR="00146203" w:rsidRPr="00F06D33">
        <w:rPr>
          <w:sz w:val="28"/>
          <w:szCs w:val="28"/>
        </w:rPr>
        <w:t>45</w:t>
      </w:r>
    </w:p>
    <w:p w:rsidR="00F6137C" w:rsidRPr="00F06D33" w:rsidRDefault="0000486B" w:rsidP="00934CDF">
      <w:pPr>
        <w:autoSpaceDE w:val="0"/>
        <w:autoSpaceDN w:val="0"/>
        <w:adjustRightInd w:val="0"/>
        <w:ind w:right="4676"/>
        <w:rPr>
          <w:sz w:val="28"/>
          <w:szCs w:val="28"/>
        </w:rPr>
      </w:pPr>
      <w:r w:rsidRPr="00F06D33">
        <w:rPr>
          <w:sz w:val="28"/>
          <w:szCs w:val="28"/>
        </w:rPr>
        <w:t>«</w:t>
      </w:r>
      <w:r w:rsidR="00BF277A" w:rsidRPr="00F06D33">
        <w:rPr>
          <w:sz w:val="28"/>
          <w:szCs w:val="28"/>
        </w:rPr>
        <w:t xml:space="preserve">О реализации отдельных положений </w:t>
      </w:r>
      <w:hyperlink r:id="rId6" w:history="1">
        <w:r w:rsidR="00BF277A" w:rsidRPr="00F06D33">
          <w:rPr>
            <w:sz w:val="28"/>
            <w:szCs w:val="28"/>
          </w:rPr>
          <w:t>статей 160.1</w:t>
        </w:r>
      </w:hyperlink>
      <w:r w:rsidR="00BF277A" w:rsidRPr="00F06D33">
        <w:rPr>
          <w:sz w:val="28"/>
          <w:szCs w:val="28"/>
        </w:rPr>
        <w:t xml:space="preserve">, </w:t>
      </w:r>
      <w:hyperlink r:id="rId7" w:history="1">
        <w:r w:rsidR="00BF277A" w:rsidRPr="00F06D33">
          <w:rPr>
            <w:sz w:val="28"/>
            <w:szCs w:val="28"/>
          </w:rPr>
          <w:t>160.2</w:t>
        </w:r>
      </w:hyperlink>
      <w:r w:rsidR="00BF277A" w:rsidRPr="00F06D33">
        <w:rPr>
          <w:sz w:val="28"/>
          <w:szCs w:val="28"/>
        </w:rPr>
        <w:t xml:space="preserve"> Бюджетного кодекса Российской Федерации</w:t>
      </w:r>
      <w:r w:rsidRPr="00F06D33">
        <w:rPr>
          <w:sz w:val="28"/>
          <w:szCs w:val="28"/>
        </w:rPr>
        <w:t>»</w:t>
      </w:r>
    </w:p>
    <w:p w:rsidR="00F6137C" w:rsidRPr="00F06D33" w:rsidRDefault="00F6137C" w:rsidP="00F6137C">
      <w:pPr>
        <w:rPr>
          <w:sz w:val="28"/>
          <w:szCs w:val="28"/>
        </w:rPr>
      </w:pPr>
    </w:p>
    <w:p w:rsidR="00F6137C" w:rsidRPr="00F06D33" w:rsidRDefault="00BF277A" w:rsidP="00F06D33">
      <w:pPr>
        <w:ind w:firstLine="708"/>
        <w:jc w:val="both"/>
        <w:rPr>
          <w:sz w:val="28"/>
          <w:szCs w:val="28"/>
        </w:rPr>
      </w:pPr>
      <w:proofErr w:type="gramStart"/>
      <w:r w:rsidRPr="00F06D33">
        <w:rPr>
          <w:sz w:val="28"/>
          <w:szCs w:val="28"/>
        </w:rPr>
        <w:t>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w:t>
      </w:r>
      <w:proofErr w:type="gramEnd"/>
      <w:r w:rsidRPr="00F06D33">
        <w:rPr>
          <w:sz w:val="28"/>
          <w:szCs w:val="28"/>
        </w:rPr>
        <w:t xml:space="preserve"> </w:t>
      </w:r>
      <w:proofErr w:type="gramStart"/>
      <w:r w:rsidRPr="00F06D33">
        <w:rPr>
          <w:sz w:val="28"/>
          <w:szCs w:val="28"/>
        </w:rPr>
        <w:t>медицинского страхования, местного бюджета, утвержденными постановлением Правительства Российской Федерации от 16 сентября 2021 года№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w:t>
      </w:r>
      <w:proofErr w:type="gramEnd"/>
      <w:r w:rsidRPr="00F06D33">
        <w:rPr>
          <w:sz w:val="28"/>
          <w:szCs w:val="28"/>
        </w:rPr>
        <w:t xml:space="preserve"> обязательного медицинского страхования, местного бюджета, </w:t>
      </w:r>
      <w:proofErr w:type="gramStart"/>
      <w:r w:rsidRPr="00F06D33">
        <w:rPr>
          <w:sz w:val="28"/>
          <w:szCs w:val="28"/>
        </w:rPr>
        <w:t>утвержденными</w:t>
      </w:r>
      <w:proofErr w:type="gramEnd"/>
      <w:r w:rsidRPr="00F06D33">
        <w:rPr>
          <w:sz w:val="28"/>
          <w:szCs w:val="28"/>
        </w:rPr>
        <w:t xml:space="preserve"> постановлением Правительства Российской Федерации от 16 сентября 2021 года</w:t>
      </w:r>
      <w:r w:rsidR="00F06D33">
        <w:rPr>
          <w:sz w:val="28"/>
          <w:szCs w:val="28"/>
        </w:rPr>
        <w:t xml:space="preserve"> </w:t>
      </w:r>
      <w:r w:rsidRPr="00F06D33">
        <w:rPr>
          <w:sz w:val="28"/>
          <w:szCs w:val="28"/>
        </w:rPr>
        <w:t>№ 1569,</w:t>
      </w:r>
      <w:r w:rsidR="00F06D33" w:rsidRPr="00F06D33">
        <w:rPr>
          <w:sz w:val="28"/>
          <w:szCs w:val="28"/>
        </w:rPr>
        <w:t xml:space="preserve"> </w:t>
      </w:r>
      <w:r w:rsidR="00F6137C" w:rsidRPr="00F06D33">
        <w:rPr>
          <w:b/>
          <w:sz w:val="28"/>
          <w:szCs w:val="28"/>
        </w:rPr>
        <w:t>ПОСТАНОВЛЯЮ:</w:t>
      </w:r>
    </w:p>
    <w:p w:rsidR="0000486B" w:rsidRPr="00F06D33" w:rsidRDefault="0000486B" w:rsidP="00F06D33">
      <w:pPr>
        <w:ind w:firstLine="708"/>
        <w:jc w:val="both"/>
        <w:rPr>
          <w:sz w:val="28"/>
          <w:szCs w:val="28"/>
        </w:rPr>
      </w:pPr>
    </w:p>
    <w:p w:rsidR="0000486B" w:rsidRPr="00F06D33" w:rsidRDefault="0000486B" w:rsidP="00F06D33">
      <w:pPr>
        <w:pStyle w:val="a4"/>
        <w:numPr>
          <w:ilvl w:val="0"/>
          <w:numId w:val="3"/>
        </w:numPr>
        <w:autoSpaceDE w:val="0"/>
        <w:autoSpaceDN w:val="0"/>
        <w:adjustRightInd w:val="0"/>
        <w:ind w:left="0" w:firstLine="491"/>
        <w:jc w:val="both"/>
        <w:rPr>
          <w:sz w:val="28"/>
          <w:szCs w:val="28"/>
        </w:rPr>
      </w:pPr>
      <w:r w:rsidRPr="00F06D33">
        <w:rPr>
          <w:sz w:val="28"/>
          <w:szCs w:val="28"/>
        </w:rPr>
        <w:t>Внести в приложение № 2 «Перечень главных администраторов доходов бюджета сельского поселения» постановления Ад</w:t>
      </w:r>
      <w:r w:rsidR="00146203" w:rsidRPr="00F06D33">
        <w:rPr>
          <w:sz w:val="28"/>
          <w:szCs w:val="28"/>
        </w:rPr>
        <w:t>министрации Ламановского</w:t>
      </w:r>
      <w:r w:rsidRPr="00F06D33">
        <w:rPr>
          <w:sz w:val="28"/>
          <w:szCs w:val="28"/>
        </w:rPr>
        <w:t xml:space="preserve"> сельского поселения Колосовского муниципального района Омской области от 04.12.2023 года № </w:t>
      </w:r>
      <w:r w:rsidR="00146203" w:rsidRPr="00F06D33">
        <w:rPr>
          <w:sz w:val="28"/>
          <w:szCs w:val="28"/>
        </w:rPr>
        <w:t xml:space="preserve">45 </w:t>
      </w:r>
      <w:r w:rsidRPr="00F06D33">
        <w:rPr>
          <w:sz w:val="28"/>
          <w:szCs w:val="28"/>
        </w:rPr>
        <w:t xml:space="preserve">«О реализации отдельных положений </w:t>
      </w:r>
      <w:hyperlink r:id="rId8" w:history="1">
        <w:r w:rsidRPr="00F06D33">
          <w:rPr>
            <w:sz w:val="28"/>
            <w:szCs w:val="28"/>
          </w:rPr>
          <w:t>статей 160.1</w:t>
        </w:r>
      </w:hyperlink>
      <w:r w:rsidRPr="00F06D33">
        <w:rPr>
          <w:sz w:val="28"/>
          <w:szCs w:val="28"/>
        </w:rPr>
        <w:t xml:space="preserve">, </w:t>
      </w:r>
      <w:hyperlink r:id="rId9" w:history="1">
        <w:r w:rsidRPr="00F06D33">
          <w:rPr>
            <w:sz w:val="28"/>
            <w:szCs w:val="28"/>
          </w:rPr>
          <w:t>160.2</w:t>
        </w:r>
      </w:hyperlink>
      <w:r w:rsidRPr="00F06D33">
        <w:rPr>
          <w:sz w:val="28"/>
          <w:szCs w:val="28"/>
        </w:rPr>
        <w:t xml:space="preserve"> Бюджетного кодекса Российской Федерации» следующие изменения:</w:t>
      </w:r>
    </w:p>
    <w:p w:rsidR="0000486B" w:rsidRPr="00F06D33" w:rsidRDefault="0000486B" w:rsidP="00F06D33">
      <w:pPr>
        <w:pStyle w:val="a4"/>
        <w:autoSpaceDE w:val="0"/>
        <w:autoSpaceDN w:val="0"/>
        <w:adjustRightInd w:val="0"/>
        <w:ind w:left="0" w:firstLine="491"/>
        <w:jc w:val="both"/>
        <w:rPr>
          <w:sz w:val="28"/>
          <w:szCs w:val="28"/>
        </w:rPr>
      </w:pPr>
      <w:r w:rsidRPr="00F06D33">
        <w:rPr>
          <w:sz w:val="28"/>
          <w:szCs w:val="28"/>
        </w:rPr>
        <w:t>Добавить код дохода в перечень главных администраторов доходов бюджета сельского поселения:</w:t>
      </w:r>
    </w:p>
    <w:p w:rsidR="0000486B" w:rsidRPr="00F06D33" w:rsidRDefault="0000486B" w:rsidP="00F06D33">
      <w:pPr>
        <w:jc w:val="both"/>
        <w:rPr>
          <w:rFonts w:eastAsiaTheme="minorEastAsia"/>
          <w:sz w:val="28"/>
          <w:szCs w:val="28"/>
          <w:shd w:val="clear" w:color="auto" w:fill="FFFFFF"/>
        </w:rPr>
      </w:pPr>
      <w:r w:rsidRPr="00F06D33">
        <w:rPr>
          <w:sz w:val="28"/>
          <w:szCs w:val="28"/>
        </w:rPr>
        <w:t>609 1 17 15030 10 0000 150 – «</w:t>
      </w:r>
      <w:r w:rsidRPr="00F06D33">
        <w:rPr>
          <w:rFonts w:eastAsiaTheme="minorEastAsia"/>
          <w:sz w:val="28"/>
          <w:szCs w:val="28"/>
          <w:shd w:val="clear" w:color="auto" w:fill="FFFFFF"/>
        </w:rPr>
        <w:t>Инициативные платежи, зачисляемые в бюджеты сельских поселений»</w:t>
      </w:r>
    </w:p>
    <w:p w:rsidR="0000486B" w:rsidRPr="00F06D33" w:rsidRDefault="0000486B" w:rsidP="00F06D33">
      <w:pPr>
        <w:pStyle w:val="a4"/>
        <w:numPr>
          <w:ilvl w:val="0"/>
          <w:numId w:val="3"/>
        </w:numPr>
        <w:ind w:left="0" w:firstLine="708"/>
        <w:jc w:val="both"/>
        <w:rPr>
          <w:rFonts w:eastAsiaTheme="minorEastAsia"/>
          <w:sz w:val="28"/>
          <w:szCs w:val="28"/>
          <w:shd w:val="clear" w:color="auto" w:fill="FFFFFF"/>
        </w:rPr>
      </w:pPr>
      <w:r w:rsidRPr="00F06D33">
        <w:rPr>
          <w:rFonts w:eastAsiaTheme="minorEastAsia"/>
          <w:sz w:val="28"/>
          <w:szCs w:val="28"/>
          <w:shd w:val="clear" w:color="auto" w:fill="FFFFFF"/>
        </w:rPr>
        <w:lastRenderedPageBreak/>
        <w:t>Настоящее Постановление опубликовать в «Информационном</w:t>
      </w:r>
      <w:r w:rsidR="00C13767" w:rsidRPr="00F06D33">
        <w:rPr>
          <w:rFonts w:eastAsiaTheme="minorEastAsia"/>
          <w:sz w:val="28"/>
          <w:szCs w:val="28"/>
          <w:shd w:val="clear" w:color="auto" w:fill="FFFFFF"/>
        </w:rPr>
        <w:t xml:space="preserve"> вестнике Колосовского муниципального района» и разместить на официальн</w:t>
      </w:r>
      <w:r w:rsidR="00146203" w:rsidRPr="00F06D33">
        <w:rPr>
          <w:rFonts w:eastAsiaTheme="minorEastAsia"/>
          <w:sz w:val="28"/>
          <w:szCs w:val="28"/>
          <w:shd w:val="clear" w:color="auto" w:fill="FFFFFF"/>
        </w:rPr>
        <w:t>ом сайте Ламановского</w:t>
      </w:r>
      <w:r w:rsidR="00C13767" w:rsidRPr="00F06D33">
        <w:rPr>
          <w:rFonts w:eastAsiaTheme="minorEastAsia"/>
          <w:sz w:val="28"/>
          <w:szCs w:val="28"/>
          <w:shd w:val="clear" w:color="auto" w:fill="FFFFFF"/>
        </w:rPr>
        <w:t xml:space="preserve"> сельского поселения Колосовского муниципального района Омской области в сети Интернет.</w:t>
      </w:r>
    </w:p>
    <w:p w:rsidR="00F6137C" w:rsidRPr="00F06D33" w:rsidRDefault="00C13767" w:rsidP="00F06D33">
      <w:pPr>
        <w:pStyle w:val="a4"/>
        <w:numPr>
          <w:ilvl w:val="0"/>
          <w:numId w:val="3"/>
        </w:numPr>
        <w:ind w:left="0" w:firstLine="708"/>
        <w:jc w:val="both"/>
        <w:rPr>
          <w:rFonts w:eastAsiaTheme="minorEastAsia"/>
          <w:sz w:val="28"/>
          <w:szCs w:val="28"/>
          <w:shd w:val="clear" w:color="auto" w:fill="FFFFFF"/>
        </w:rPr>
      </w:pPr>
      <w:r w:rsidRPr="00F06D33">
        <w:rPr>
          <w:sz w:val="28"/>
          <w:szCs w:val="28"/>
        </w:rPr>
        <w:t>Контроль за исполнением настоящего постановления оставляю за собой.</w:t>
      </w:r>
    </w:p>
    <w:p w:rsidR="00F6137C" w:rsidRPr="00F06D33" w:rsidRDefault="00F6137C" w:rsidP="00F06D33">
      <w:pPr>
        <w:ind w:firstLine="708"/>
        <w:jc w:val="both"/>
        <w:rPr>
          <w:sz w:val="28"/>
          <w:szCs w:val="28"/>
        </w:rPr>
      </w:pPr>
    </w:p>
    <w:p w:rsidR="00F6137C" w:rsidRPr="00F06D33" w:rsidRDefault="00F6137C" w:rsidP="00F06D33">
      <w:pPr>
        <w:jc w:val="both"/>
        <w:rPr>
          <w:sz w:val="28"/>
          <w:szCs w:val="28"/>
        </w:rPr>
      </w:pPr>
    </w:p>
    <w:p w:rsidR="00F6137C" w:rsidRPr="00F06D33" w:rsidRDefault="00F6137C" w:rsidP="00F6137C">
      <w:pPr>
        <w:ind w:firstLine="708"/>
        <w:jc w:val="both"/>
        <w:rPr>
          <w:sz w:val="28"/>
          <w:szCs w:val="28"/>
        </w:rPr>
      </w:pPr>
    </w:p>
    <w:p w:rsidR="00146203" w:rsidRPr="00F06D33" w:rsidRDefault="00F06D33" w:rsidP="00146203">
      <w:pPr>
        <w:jc w:val="both"/>
        <w:rPr>
          <w:sz w:val="28"/>
          <w:szCs w:val="28"/>
        </w:rPr>
      </w:pPr>
      <w:r>
        <w:rPr>
          <w:sz w:val="28"/>
          <w:szCs w:val="28"/>
        </w:rPr>
        <w:t xml:space="preserve">                    </w:t>
      </w:r>
      <w:r w:rsidR="00146203" w:rsidRPr="00F06D33">
        <w:rPr>
          <w:sz w:val="28"/>
          <w:szCs w:val="28"/>
        </w:rPr>
        <w:t>Глава Ламановского</w:t>
      </w:r>
    </w:p>
    <w:p w:rsidR="00146203" w:rsidRPr="00F06D33" w:rsidRDefault="00F06D33" w:rsidP="00146203">
      <w:pPr>
        <w:jc w:val="both"/>
        <w:rPr>
          <w:rFonts w:eastAsia="Calibri"/>
          <w:sz w:val="28"/>
          <w:szCs w:val="28"/>
          <w:lang w:eastAsia="en-US"/>
        </w:rPr>
      </w:pPr>
      <w:r>
        <w:rPr>
          <w:sz w:val="28"/>
          <w:szCs w:val="28"/>
        </w:rPr>
        <w:t xml:space="preserve">                    </w:t>
      </w:r>
      <w:proofErr w:type="gramStart"/>
      <w:r w:rsidR="00146203" w:rsidRPr="00F06D33">
        <w:rPr>
          <w:sz w:val="28"/>
          <w:szCs w:val="28"/>
        </w:rPr>
        <w:t>сельского</w:t>
      </w:r>
      <w:proofErr w:type="gramEnd"/>
      <w:r w:rsidR="00146203" w:rsidRPr="00F06D33">
        <w:rPr>
          <w:sz w:val="28"/>
          <w:szCs w:val="28"/>
        </w:rPr>
        <w:t xml:space="preserve"> поселения                           </w:t>
      </w:r>
      <w:r>
        <w:rPr>
          <w:sz w:val="28"/>
          <w:szCs w:val="28"/>
        </w:rPr>
        <w:t xml:space="preserve">                 </w:t>
      </w:r>
      <w:r w:rsidR="00146203" w:rsidRPr="00F06D33">
        <w:rPr>
          <w:sz w:val="28"/>
          <w:szCs w:val="28"/>
        </w:rPr>
        <w:t xml:space="preserve"> С. В. Смоляк</w:t>
      </w:r>
    </w:p>
    <w:p w:rsidR="00F6137C" w:rsidRPr="00F06D33" w:rsidRDefault="00F06D33" w:rsidP="008C30E3">
      <w:pPr>
        <w:spacing w:after="1" w:line="200" w:lineRule="atLeast"/>
        <w:ind w:firstLine="539"/>
        <w:jc w:val="right"/>
        <w:outlineLvl w:val="0"/>
        <w:rPr>
          <w:rFonts w:eastAsia="Calibri"/>
          <w:sz w:val="28"/>
          <w:szCs w:val="28"/>
          <w:lang w:eastAsia="en-US"/>
        </w:rPr>
      </w:pPr>
      <w:r>
        <w:rPr>
          <w:rFonts w:eastAsia="Calibri"/>
          <w:sz w:val="28"/>
          <w:szCs w:val="28"/>
          <w:lang w:eastAsia="en-US"/>
        </w:rPr>
        <w:t xml:space="preserve">           </w:t>
      </w:r>
    </w:p>
    <w:p w:rsidR="00F6137C" w:rsidRPr="00F06D33" w:rsidRDefault="00F6137C" w:rsidP="008C30E3">
      <w:pPr>
        <w:spacing w:after="1" w:line="200" w:lineRule="atLeast"/>
        <w:ind w:firstLine="539"/>
        <w:jc w:val="right"/>
        <w:outlineLvl w:val="0"/>
        <w:rPr>
          <w:rFonts w:eastAsia="Calibri"/>
          <w:sz w:val="28"/>
          <w:szCs w:val="28"/>
          <w:lang w:eastAsia="en-US"/>
        </w:rPr>
      </w:pPr>
    </w:p>
    <w:p w:rsidR="00F6137C" w:rsidRPr="00F06D33" w:rsidRDefault="00F6137C" w:rsidP="008C30E3">
      <w:pPr>
        <w:spacing w:after="1" w:line="200" w:lineRule="atLeast"/>
        <w:ind w:firstLine="539"/>
        <w:jc w:val="right"/>
        <w:outlineLvl w:val="0"/>
        <w:rPr>
          <w:rFonts w:eastAsia="Calibri"/>
          <w:sz w:val="28"/>
          <w:szCs w:val="28"/>
          <w:lang w:eastAsia="en-US"/>
        </w:rPr>
      </w:pPr>
    </w:p>
    <w:p w:rsidR="00F6137C" w:rsidRPr="00F06D33" w:rsidRDefault="00F6137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FE19F0" w:rsidRDefault="00FE19F0" w:rsidP="008C30E3">
      <w:pPr>
        <w:spacing w:after="1" w:line="200" w:lineRule="atLeast"/>
        <w:ind w:firstLine="539"/>
        <w:jc w:val="right"/>
        <w:outlineLvl w:val="0"/>
        <w:rPr>
          <w:rFonts w:eastAsia="Calibri"/>
          <w:sz w:val="28"/>
          <w:szCs w:val="28"/>
          <w:lang w:eastAsia="en-US"/>
        </w:rPr>
      </w:pPr>
    </w:p>
    <w:p w:rsidR="00FE19F0" w:rsidRDefault="00FE19F0" w:rsidP="008C30E3">
      <w:pPr>
        <w:spacing w:after="1" w:line="200" w:lineRule="atLeast"/>
        <w:ind w:firstLine="539"/>
        <w:jc w:val="right"/>
        <w:outlineLvl w:val="0"/>
        <w:rPr>
          <w:rFonts w:eastAsia="Calibri"/>
          <w:sz w:val="28"/>
          <w:szCs w:val="28"/>
          <w:lang w:eastAsia="en-US"/>
        </w:rPr>
      </w:pPr>
    </w:p>
    <w:p w:rsidR="00FE19F0" w:rsidRDefault="00FE19F0" w:rsidP="008C30E3">
      <w:pPr>
        <w:spacing w:after="1" w:line="200" w:lineRule="atLeast"/>
        <w:ind w:firstLine="539"/>
        <w:jc w:val="right"/>
        <w:outlineLvl w:val="0"/>
        <w:rPr>
          <w:rFonts w:eastAsia="Calibri"/>
          <w:sz w:val="28"/>
          <w:szCs w:val="28"/>
          <w:lang w:eastAsia="en-US"/>
        </w:rPr>
      </w:pPr>
    </w:p>
    <w:p w:rsidR="00FE19F0" w:rsidRDefault="00FE19F0" w:rsidP="008C30E3">
      <w:pPr>
        <w:spacing w:after="1" w:line="200" w:lineRule="atLeast"/>
        <w:ind w:firstLine="539"/>
        <w:jc w:val="right"/>
        <w:outlineLvl w:val="0"/>
        <w:rPr>
          <w:rFonts w:eastAsia="Calibri"/>
          <w:sz w:val="28"/>
          <w:szCs w:val="28"/>
          <w:lang w:eastAsia="en-US"/>
        </w:rPr>
      </w:pPr>
    </w:p>
    <w:p w:rsidR="00FE19F0" w:rsidRDefault="00FE19F0" w:rsidP="008C30E3">
      <w:pPr>
        <w:spacing w:after="1" w:line="200" w:lineRule="atLeast"/>
        <w:ind w:firstLine="539"/>
        <w:jc w:val="right"/>
        <w:outlineLvl w:val="0"/>
        <w:rPr>
          <w:rFonts w:eastAsia="Calibri"/>
          <w:sz w:val="28"/>
          <w:szCs w:val="28"/>
          <w:lang w:eastAsia="en-US"/>
        </w:rPr>
      </w:pPr>
    </w:p>
    <w:p w:rsidR="00FE19F0" w:rsidRDefault="00FE19F0"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A9529F" w:rsidRDefault="00A9529F" w:rsidP="00BE148A">
      <w:pPr>
        <w:spacing w:after="1" w:line="200" w:lineRule="atLeast"/>
        <w:outlineLvl w:val="0"/>
        <w:rPr>
          <w:rFonts w:eastAsia="Calibri"/>
          <w:sz w:val="28"/>
          <w:szCs w:val="28"/>
          <w:lang w:eastAsia="en-US"/>
        </w:rPr>
      </w:pPr>
    </w:p>
    <w:sectPr w:rsidR="00A9529F" w:rsidSect="00C1376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30EF"/>
    <w:multiLevelType w:val="hybridMultilevel"/>
    <w:tmpl w:val="A078CC30"/>
    <w:lvl w:ilvl="0" w:tplc="101422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88531F"/>
    <w:multiLevelType w:val="hybridMultilevel"/>
    <w:tmpl w:val="4F805CF2"/>
    <w:lvl w:ilvl="0" w:tplc="99A27A82">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5DBF225A"/>
    <w:multiLevelType w:val="hybridMultilevel"/>
    <w:tmpl w:val="5BF08A4E"/>
    <w:lvl w:ilvl="0" w:tplc="EC5631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C7364"/>
    <w:rsid w:val="0000486B"/>
    <w:rsid w:val="00012024"/>
    <w:rsid w:val="00034FC4"/>
    <w:rsid w:val="00035232"/>
    <w:rsid w:val="00057F05"/>
    <w:rsid w:val="000763DB"/>
    <w:rsid w:val="00085747"/>
    <w:rsid w:val="00090A4C"/>
    <w:rsid w:val="000D4BDC"/>
    <w:rsid w:val="0010363E"/>
    <w:rsid w:val="00104455"/>
    <w:rsid w:val="00112B51"/>
    <w:rsid w:val="00120A19"/>
    <w:rsid w:val="00146203"/>
    <w:rsid w:val="00147A15"/>
    <w:rsid w:val="00150E13"/>
    <w:rsid w:val="00185A9C"/>
    <w:rsid w:val="001C738F"/>
    <w:rsid w:val="001C798C"/>
    <w:rsid w:val="001D644B"/>
    <w:rsid w:val="001F64F2"/>
    <w:rsid w:val="00257AD7"/>
    <w:rsid w:val="0028231B"/>
    <w:rsid w:val="00290F90"/>
    <w:rsid w:val="002D4B5B"/>
    <w:rsid w:val="002E6CE0"/>
    <w:rsid w:val="00301D97"/>
    <w:rsid w:val="00305D4C"/>
    <w:rsid w:val="00331A30"/>
    <w:rsid w:val="003449D7"/>
    <w:rsid w:val="003529AF"/>
    <w:rsid w:val="00357C1F"/>
    <w:rsid w:val="00367EB7"/>
    <w:rsid w:val="003744FC"/>
    <w:rsid w:val="00386BA9"/>
    <w:rsid w:val="003870AC"/>
    <w:rsid w:val="003977AA"/>
    <w:rsid w:val="003A0729"/>
    <w:rsid w:val="003A151C"/>
    <w:rsid w:val="003A462E"/>
    <w:rsid w:val="003A5AE9"/>
    <w:rsid w:val="00404EF3"/>
    <w:rsid w:val="00417D25"/>
    <w:rsid w:val="00421B2E"/>
    <w:rsid w:val="00442F63"/>
    <w:rsid w:val="0048457E"/>
    <w:rsid w:val="00510560"/>
    <w:rsid w:val="00520501"/>
    <w:rsid w:val="0052661E"/>
    <w:rsid w:val="00526E36"/>
    <w:rsid w:val="00542426"/>
    <w:rsid w:val="0057022E"/>
    <w:rsid w:val="005901A6"/>
    <w:rsid w:val="005916AD"/>
    <w:rsid w:val="0059614E"/>
    <w:rsid w:val="005A3EAD"/>
    <w:rsid w:val="005B4B32"/>
    <w:rsid w:val="0061095C"/>
    <w:rsid w:val="006306A4"/>
    <w:rsid w:val="00632868"/>
    <w:rsid w:val="00641102"/>
    <w:rsid w:val="00687C12"/>
    <w:rsid w:val="006A7878"/>
    <w:rsid w:val="006A7CBB"/>
    <w:rsid w:val="006B64A0"/>
    <w:rsid w:val="006C7364"/>
    <w:rsid w:val="006E2D90"/>
    <w:rsid w:val="00707C28"/>
    <w:rsid w:val="00757E48"/>
    <w:rsid w:val="00771210"/>
    <w:rsid w:val="00775C98"/>
    <w:rsid w:val="00782F6A"/>
    <w:rsid w:val="00796FB6"/>
    <w:rsid w:val="007A3362"/>
    <w:rsid w:val="007E5783"/>
    <w:rsid w:val="007E7658"/>
    <w:rsid w:val="00816973"/>
    <w:rsid w:val="00833EC6"/>
    <w:rsid w:val="00841996"/>
    <w:rsid w:val="008515F5"/>
    <w:rsid w:val="00882B21"/>
    <w:rsid w:val="008A2705"/>
    <w:rsid w:val="008B22DB"/>
    <w:rsid w:val="008B79E1"/>
    <w:rsid w:val="008C30E3"/>
    <w:rsid w:val="008E3EF9"/>
    <w:rsid w:val="008F0A93"/>
    <w:rsid w:val="00934CDF"/>
    <w:rsid w:val="00997631"/>
    <w:rsid w:val="00997FC4"/>
    <w:rsid w:val="009F18F5"/>
    <w:rsid w:val="00A21D9F"/>
    <w:rsid w:val="00A578C9"/>
    <w:rsid w:val="00A60EA7"/>
    <w:rsid w:val="00A677B2"/>
    <w:rsid w:val="00A92990"/>
    <w:rsid w:val="00A9529F"/>
    <w:rsid w:val="00AC672B"/>
    <w:rsid w:val="00AD3236"/>
    <w:rsid w:val="00AD6903"/>
    <w:rsid w:val="00AE639E"/>
    <w:rsid w:val="00AF20DD"/>
    <w:rsid w:val="00B02EF5"/>
    <w:rsid w:val="00B03D99"/>
    <w:rsid w:val="00B21CD7"/>
    <w:rsid w:val="00B36217"/>
    <w:rsid w:val="00BE148A"/>
    <w:rsid w:val="00BE2F4E"/>
    <w:rsid w:val="00BF277A"/>
    <w:rsid w:val="00C13767"/>
    <w:rsid w:val="00C2034A"/>
    <w:rsid w:val="00C27E9B"/>
    <w:rsid w:val="00C7750B"/>
    <w:rsid w:val="00C974E9"/>
    <w:rsid w:val="00CB4974"/>
    <w:rsid w:val="00CD091E"/>
    <w:rsid w:val="00CD5384"/>
    <w:rsid w:val="00D204CB"/>
    <w:rsid w:val="00D34DF0"/>
    <w:rsid w:val="00D554F1"/>
    <w:rsid w:val="00D60521"/>
    <w:rsid w:val="00D75428"/>
    <w:rsid w:val="00D96D24"/>
    <w:rsid w:val="00DA3054"/>
    <w:rsid w:val="00DA7E44"/>
    <w:rsid w:val="00DB6BD7"/>
    <w:rsid w:val="00DC583E"/>
    <w:rsid w:val="00DC7BB1"/>
    <w:rsid w:val="00DD31F5"/>
    <w:rsid w:val="00DD53FC"/>
    <w:rsid w:val="00DD6A58"/>
    <w:rsid w:val="00E00BD7"/>
    <w:rsid w:val="00E43B2B"/>
    <w:rsid w:val="00E531E0"/>
    <w:rsid w:val="00E65658"/>
    <w:rsid w:val="00E917A1"/>
    <w:rsid w:val="00E97E9E"/>
    <w:rsid w:val="00EA4705"/>
    <w:rsid w:val="00EB76F1"/>
    <w:rsid w:val="00EC6D99"/>
    <w:rsid w:val="00EC7D35"/>
    <w:rsid w:val="00ED5358"/>
    <w:rsid w:val="00F06D33"/>
    <w:rsid w:val="00F152F9"/>
    <w:rsid w:val="00F27963"/>
    <w:rsid w:val="00F32E0D"/>
    <w:rsid w:val="00F3728C"/>
    <w:rsid w:val="00F47D19"/>
    <w:rsid w:val="00F6137C"/>
    <w:rsid w:val="00F61C24"/>
    <w:rsid w:val="00F6497C"/>
    <w:rsid w:val="00F76214"/>
    <w:rsid w:val="00F813AD"/>
    <w:rsid w:val="00FA267C"/>
    <w:rsid w:val="00FD38E7"/>
    <w:rsid w:val="00FD52C9"/>
    <w:rsid w:val="00FE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C6"/>
    <w:rPr>
      <w:sz w:val="24"/>
      <w:szCs w:val="24"/>
    </w:rPr>
  </w:style>
  <w:style w:type="paragraph" w:styleId="1">
    <w:name w:val="heading 1"/>
    <w:basedOn w:val="a"/>
    <w:next w:val="a"/>
    <w:link w:val="10"/>
    <w:uiPriority w:val="99"/>
    <w:qFormat/>
    <w:rsid w:val="00BE148A"/>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8">
    <w:name w:val="heading 8"/>
    <w:basedOn w:val="a"/>
    <w:next w:val="a"/>
    <w:link w:val="80"/>
    <w:semiHidden/>
    <w:unhideWhenUsed/>
    <w:qFormat/>
    <w:rsid w:val="00F06D33"/>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semiHidden/>
    <w:locked/>
    <w:rsid w:val="00F152F9"/>
    <w:rPr>
      <w:sz w:val="144"/>
      <w:szCs w:val="144"/>
      <w:lang w:val="ru-RU" w:eastAsia="ru-RU" w:bidi="ar-SA"/>
    </w:rPr>
  </w:style>
  <w:style w:type="paragraph" w:styleId="20">
    <w:name w:val="Body Text 2"/>
    <w:basedOn w:val="a"/>
    <w:link w:val="2"/>
    <w:semiHidden/>
    <w:rsid w:val="00F152F9"/>
    <w:pPr>
      <w:autoSpaceDE w:val="0"/>
      <w:autoSpaceDN w:val="0"/>
      <w:jc w:val="center"/>
    </w:pPr>
    <w:rPr>
      <w:sz w:val="144"/>
      <w:szCs w:val="144"/>
    </w:rPr>
  </w:style>
  <w:style w:type="paragraph" w:customStyle="1" w:styleId="ConsPlusTitle">
    <w:name w:val="ConsPlusTitle"/>
    <w:rsid w:val="00F152F9"/>
    <w:pPr>
      <w:widowControl w:val="0"/>
      <w:autoSpaceDE w:val="0"/>
      <w:autoSpaceDN w:val="0"/>
      <w:adjustRightInd w:val="0"/>
    </w:pPr>
    <w:rPr>
      <w:b/>
      <w:bCs/>
      <w:sz w:val="24"/>
      <w:szCs w:val="24"/>
    </w:rPr>
  </w:style>
  <w:style w:type="paragraph" w:styleId="a3">
    <w:name w:val="Balloon Text"/>
    <w:basedOn w:val="a"/>
    <w:semiHidden/>
    <w:rsid w:val="00C27E9B"/>
    <w:rPr>
      <w:rFonts w:ascii="Tahoma" w:hAnsi="Tahoma" w:cs="Tahoma"/>
      <w:sz w:val="16"/>
      <w:szCs w:val="16"/>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12B51"/>
    <w:pPr>
      <w:spacing w:line="240" w:lineRule="exact"/>
      <w:jc w:val="both"/>
    </w:pPr>
    <w:rPr>
      <w:lang w:val="en-US" w:eastAsia="en-US"/>
    </w:rPr>
  </w:style>
  <w:style w:type="numbering" w:customStyle="1" w:styleId="12">
    <w:name w:val="Нет списка1"/>
    <w:next w:val="a2"/>
    <w:uiPriority w:val="99"/>
    <w:semiHidden/>
    <w:unhideWhenUsed/>
    <w:rsid w:val="00526E36"/>
  </w:style>
  <w:style w:type="paragraph" w:customStyle="1" w:styleId="ConsPlusNormal">
    <w:name w:val="ConsPlusNormal"/>
    <w:rsid w:val="00526E36"/>
    <w:pPr>
      <w:widowControl w:val="0"/>
      <w:autoSpaceDE w:val="0"/>
      <w:autoSpaceDN w:val="0"/>
    </w:pPr>
    <w:rPr>
      <w:rFonts w:ascii="Calibri" w:hAnsi="Calibri" w:cs="Calibri"/>
      <w:sz w:val="22"/>
    </w:rPr>
  </w:style>
  <w:style w:type="paragraph" w:customStyle="1" w:styleId="ConsPlusNonformat">
    <w:name w:val="ConsPlusNonformat"/>
    <w:rsid w:val="00526E36"/>
    <w:pPr>
      <w:widowControl w:val="0"/>
      <w:autoSpaceDE w:val="0"/>
      <w:autoSpaceDN w:val="0"/>
    </w:pPr>
    <w:rPr>
      <w:rFonts w:ascii="Courier New" w:hAnsi="Courier New" w:cs="Courier New"/>
    </w:rPr>
  </w:style>
  <w:style w:type="paragraph" w:customStyle="1" w:styleId="ConsPlusCell">
    <w:name w:val="ConsPlusCell"/>
    <w:rsid w:val="00526E36"/>
    <w:pPr>
      <w:widowControl w:val="0"/>
      <w:autoSpaceDE w:val="0"/>
      <w:autoSpaceDN w:val="0"/>
    </w:pPr>
    <w:rPr>
      <w:rFonts w:ascii="Courier New" w:hAnsi="Courier New" w:cs="Courier New"/>
    </w:rPr>
  </w:style>
  <w:style w:type="paragraph" w:customStyle="1" w:styleId="ConsPlusDocList">
    <w:name w:val="ConsPlusDocList"/>
    <w:rsid w:val="00526E36"/>
    <w:pPr>
      <w:widowControl w:val="0"/>
      <w:autoSpaceDE w:val="0"/>
      <w:autoSpaceDN w:val="0"/>
    </w:pPr>
    <w:rPr>
      <w:rFonts w:ascii="Courier New" w:hAnsi="Courier New" w:cs="Courier New"/>
    </w:rPr>
  </w:style>
  <w:style w:type="paragraph" w:customStyle="1" w:styleId="ConsPlusTitlePage">
    <w:name w:val="ConsPlusTitlePage"/>
    <w:rsid w:val="00526E36"/>
    <w:pPr>
      <w:widowControl w:val="0"/>
      <w:autoSpaceDE w:val="0"/>
      <w:autoSpaceDN w:val="0"/>
    </w:pPr>
    <w:rPr>
      <w:rFonts w:ascii="Tahoma" w:hAnsi="Tahoma" w:cs="Tahoma"/>
    </w:rPr>
  </w:style>
  <w:style w:type="paragraph" w:customStyle="1" w:styleId="ConsPlusJurTerm">
    <w:name w:val="ConsPlusJurTerm"/>
    <w:rsid w:val="00526E36"/>
    <w:pPr>
      <w:widowControl w:val="0"/>
      <w:autoSpaceDE w:val="0"/>
      <w:autoSpaceDN w:val="0"/>
    </w:pPr>
    <w:rPr>
      <w:rFonts w:ascii="Tahoma" w:hAnsi="Tahoma" w:cs="Tahoma"/>
      <w:sz w:val="26"/>
    </w:rPr>
  </w:style>
  <w:style w:type="character" w:customStyle="1" w:styleId="10">
    <w:name w:val="Заголовок 1 Знак"/>
    <w:basedOn w:val="a0"/>
    <w:link w:val="1"/>
    <w:uiPriority w:val="99"/>
    <w:rsid w:val="00BE148A"/>
    <w:rPr>
      <w:rFonts w:ascii="Times New Roman CYR" w:eastAsiaTheme="minorEastAsia" w:hAnsi="Times New Roman CYR" w:cs="Times New Roman CYR"/>
      <w:b/>
      <w:bCs/>
      <w:color w:val="26282F"/>
      <w:sz w:val="24"/>
      <w:szCs w:val="24"/>
    </w:rPr>
  </w:style>
  <w:style w:type="paragraph" w:styleId="a4">
    <w:name w:val="List Paragraph"/>
    <w:basedOn w:val="a"/>
    <w:uiPriority w:val="34"/>
    <w:qFormat/>
    <w:rsid w:val="0000486B"/>
    <w:pPr>
      <w:ind w:left="720"/>
      <w:contextualSpacing/>
    </w:pPr>
  </w:style>
  <w:style w:type="character" w:customStyle="1" w:styleId="80">
    <w:name w:val="Заголовок 8 Знак"/>
    <w:basedOn w:val="a0"/>
    <w:link w:val="8"/>
    <w:semiHidden/>
    <w:rsid w:val="00F06D33"/>
    <w:rPr>
      <w:rFonts w:ascii="Calibri" w:hAnsi="Calibri"/>
      <w:i/>
      <w:iCs/>
      <w:sz w:val="24"/>
      <w:szCs w:val="24"/>
    </w:rPr>
  </w:style>
</w:styles>
</file>

<file path=word/webSettings.xml><?xml version="1.0" encoding="utf-8"?>
<w:webSettings xmlns:r="http://schemas.openxmlformats.org/officeDocument/2006/relationships" xmlns:w="http://schemas.openxmlformats.org/wordprocessingml/2006/main">
  <w:divs>
    <w:div w:id="204607351">
      <w:bodyDiv w:val="1"/>
      <w:marLeft w:val="0"/>
      <w:marRight w:val="0"/>
      <w:marTop w:val="0"/>
      <w:marBottom w:val="0"/>
      <w:divBdr>
        <w:top w:val="none" w:sz="0" w:space="0" w:color="auto"/>
        <w:left w:val="none" w:sz="0" w:space="0" w:color="auto"/>
        <w:bottom w:val="none" w:sz="0" w:space="0" w:color="auto"/>
        <w:right w:val="none" w:sz="0" w:space="0" w:color="auto"/>
      </w:divBdr>
    </w:div>
    <w:div w:id="753356189">
      <w:bodyDiv w:val="1"/>
      <w:marLeft w:val="0"/>
      <w:marRight w:val="0"/>
      <w:marTop w:val="0"/>
      <w:marBottom w:val="0"/>
      <w:divBdr>
        <w:top w:val="none" w:sz="0" w:space="0" w:color="auto"/>
        <w:left w:val="none" w:sz="0" w:space="0" w:color="auto"/>
        <w:bottom w:val="none" w:sz="0" w:space="0" w:color="auto"/>
        <w:right w:val="none" w:sz="0" w:space="0" w:color="auto"/>
      </w:divBdr>
    </w:div>
    <w:div w:id="816995929">
      <w:bodyDiv w:val="1"/>
      <w:marLeft w:val="0"/>
      <w:marRight w:val="0"/>
      <w:marTop w:val="0"/>
      <w:marBottom w:val="0"/>
      <w:divBdr>
        <w:top w:val="none" w:sz="0" w:space="0" w:color="auto"/>
        <w:left w:val="none" w:sz="0" w:space="0" w:color="auto"/>
        <w:bottom w:val="none" w:sz="0" w:space="0" w:color="auto"/>
        <w:right w:val="none" w:sz="0" w:space="0" w:color="auto"/>
      </w:divBdr>
    </w:div>
    <w:div w:id="1234898856">
      <w:bodyDiv w:val="1"/>
      <w:marLeft w:val="0"/>
      <w:marRight w:val="0"/>
      <w:marTop w:val="0"/>
      <w:marBottom w:val="0"/>
      <w:divBdr>
        <w:top w:val="none" w:sz="0" w:space="0" w:color="auto"/>
        <w:left w:val="none" w:sz="0" w:space="0" w:color="auto"/>
        <w:bottom w:val="none" w:sz="0" w:space="0" w:color="auto"/>
        <w:right w:val="none" w:sz="0" w:space="0" w:color="auto"/>
      </w:divBdr>
    </w:div>
    <w:div w:id="1285962328">
      <w:bodyDiv w:val="1"/>
      <w:marLeft w:val="0"/>
      <w:marRight w:val="0"/>
      <w:marTop w:val="0"/>
      <w:marBottom w:val="0"/>
      <w:divBdr>
        <w:top w:val="none" w:sz="0" w:space="0" w:color="auto"/>
        <w:left w:val="none" w:sz="0" w:space="0" w:color="auto"/>
        <w:bottom w:val="none" w:sz="0" w:space="0" w:color="auto"/>
        <w:right w:val="none" w:sz="0" w:space="0" w:color="auto"/>
      </w:divBdr>
    </w:div>
    <w:div w:id="1307709941">
      <w:bodyDiv w:val="1"/>
      <w:marLeft w:val="0"/>
      <w:marRight w:val="0"/>
      <w:marTop w:val="0"/>
      <w:marBottom w:val="0"/>
      <w:divBdr>
        <w:top w:val="none" w:sz="0" w:space="0" w:color="auto"/>
        <w:left w:val="none" w:sz="0" w:space="0" w:color="auto"/>
        <w:bottom w:val="none" w:sz="0" w:space="0" w:color="auto"/>
        <w:right w:val="none" w:sz="0" w:space="0" w:color="auto"/>
      </w:divBdr>
    </w:div>
    <w:div w:id="1337919886">
      <w:bodyDiv w:val="1"/>
      <w:marLeft w:val="0"/>
      <w:marRight w:val="0"/>
      <w:marTop w:val="0"/>
      <w:marBottom w:val="0"/>
      <w:divBdr>
        <w:top w:val="none" w:sz="0" w:space="0" w:color="auto"/>
        <w:left w:val="none" w:sz="0" w:space="0" w:color="auto"/>
        <w:bottom w:val="none" w:sz="0" w:space="0" w:color="auto"/>
        <w:right w:val="none" w:sz="0" w:space="0" w:color="auto"/>
      </w:divBdr>
    </w:div>
    <w:div w:id="1676150717">
      <w:bodyDiv w:val="1"/>
      <w:marLeft w:val="0"/>
      <w:marRight w:val="0"/>
      <w:marTop w:val="0"/>
      <w:marBottom w:val="0"/>
      <w:divBdr>
        <w:top w:val="none" w:sz="0" w:space="0" w:color="auto"/>
        <w:left w:val="none" w:sz="0" w:space="0" w:color="auto"/>
        <w:bottom w:val="none" w:sz="0" w:space="0" w:color="auto"/>
        <w:right w:val="none" w:sz="0" w:space="0" w:color="auto"/>
      </w:divBdr>
    </w:div>
    <w:div w:id="17817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332&amp;dst=2345&amp;field=134&amp;date=05.10.2021" TargetMode="External"/><Relationship Id="rId3" Type="http://schemas.openxmlformats.org/officeDocument/2006/relationships/styles" Target="styles.xml"/><Relationship Id="rId7" Type="http://schemas.openxmlformats.org/officeDocument/2006/relationships/hyperlink" Target="https://login.consultant.ru/link/?req=doc&amp;base=LAW&amp;n=389332&amp;dst=2366&amp;field=134&amp;date=05.10.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9332&amp;dst=2345&amp;field=134&amp;date=05.10.20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9332&amp;dst=2366&amp;field=134&amp;date=05.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B2B2F-29DC-44CF-8A48-498A07D7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ГЛАВА КРУТИНСКОГО МУНИЦИПАЛЬНОГО РАЙОНА</vt:lpstr>
    </vt:vector>
  </TitlesOfParts>
  <Company>MoBIL GROUP</Company>
  <LinksUpToDate>false</LinksUpToDate>
  <CharactersWithSpaces>3145</CharactersWithSpaces>
  <SharedDoc>false</SharedDoc>
  <HLinks>
    <vt:vector size="48" baseType="variant">
      <vt:variant>
        <vt:i4>3604592</vt:i4>
      </vt:variant>
      <vt:variant>
        <vt:i4>21</vt:i4>
      </vt:variant>
      <vt:variant>
        <vt:i4>0</vt:i4>
      </vt:variant>
      <vt:variant>
        <vt:i4>5</vt:i4>
      </vt:variant>
      <vt:variant>
        <vt:lpwstr/>
      </vt:variant>
      <vt:variant>
        <vt:lpwstr>P72</vt:lpwstr>
      </vt:variant>
      <vt:variant>
        <vt:i4>6488123</vt:i4>
      </vt:variant>
      <vt:variant>
        <vt:i4>18</vt:i4>
      </vt:variant>
      <vt:variant>
        <vt:i4>0</vt:i4>
      </vt:variant>
      <vt:variant>
        <vt:i4>5</vt:i4>
      </vt:variant>
      <vt:variant>
        <vt:lpwstr>consultantplus://offline/ref=37F5866B8EF6D4DC5B4476A31C808A9B0DF5593D069BE8AD698A4A2832978199A772CCC979C8626936574780AD37879F161806271E38AD83E310F1DAB3R7G</vt:lpwstr>
      </vt:variant>
      <vt:variant>
        <vt:lpwstr/>
      </vt:variant>
      <vt:variant>
        <vt:i4>65545</vt:i4>
      </vt:variant>
      <vt:variant>
        <vt:i4>15</vt:i4>
      </vt:variant>
      <vt:variant>
        <vt:i4>0</vt:i4>
      </vt:variant>
      <vt:variant>
        <vt:i4>5</vt:i4>
      </vt:variant>
      <vt:variant>
        <vt:lpwstr>consultantplus://offline/ref=C7D5D2543FBCF5E1E290FAB5609320DD7C8FE63B238DFEA25425D65E04F4EC4318F9991D6DAC7B0466CA6D6593WA7FF</vt:lpwstr>
      </vt:variant>
      <vt:variant>
        <vt:lpwstr/>
      </vt:variant>
      <vt:variant>
        <vt:i4>1900558</vt:i4>
      </vt:variant>
      <vt:variant>
        <vt:i4>12</vt:i4>
      </vt:variant>
      <vt:variant>
        <vt:i4>0</vt:i4>
      </vt:variant>
      <vt:variant>
        <vt:i4>5</vt:i4>
      </vt:variant>
      <vt:variant>
        <vt:lpwstr>consultantplus://offline/ref=6B10F961BCECB3585A3C3DEEC36314D40F596AD6251E21DC5EE2D5A5A4A583BFE08B944F3EAB5BD065877B8A679E86DDE1DE68B9B54AJAK</vt:lpwstr>
      </vt:variant>
      <vt:variant>
        <vt:lpwstr/>
      </vt:variant>
      <vt:variant>
        <vt:i4>3866724</vt:i4>
      </vt:variant>
      <vt:variant>
        <vt:i4>9</vt:i4>
      </vt:variant>
      <vt:variant>
        <vt:i4>0</vt:i4>
      </vt:variant>
      <vt:variant>
        <vt:i4>5</vt:i4>
      </vt:variant>
      <vt:variant>
        <vt:lpwstr>consultantplus://offline/ref=48AE9FFFE18F5589F3A780B056C299F1CE8C0100F3520AB4346F5041CE2E6EA30D23D4297478D3AAD8C7B389718954035E9BCB24073795E150A74A8CU1f2F</vt:lpwstr>
      </vt:variant>
      <vt:variant>
        <vt:lpwstr/>
      </vt:variant>
      <vt:variant>
        <vt:i4>86</vt:i4>
      </vt:variant>
      <vt:variant>
        <vt:i4>6</vt:i4>
      </vt:variant>
      <vt:variant>
        <vt:i4>0</vt:i4>
      </vt:variant>
      <vt:variant>
        <vt:i4>5</vt:i4>
      </vt:variant>
      <vt:variant>
        <vt:lpwstr>consultantplus://offline/ref=48AE9FFFE18F5589F3A780A655AEC6F8C5845F0FFA5003E4603C5616917E68F65F638A70373BC0ABD0D9B18B70U8fBF</vt:lpwstr>
      </vt:variant>
      <vt:variant>
        <vt:lpwstr/>
      </vt:variant>
      <vt:variant>
        <vt:i4>7077999</vt:i4>
      </vt:variant>
      <vt:variant>
        <vt:i4>3</vt:i4>
      </vt:variant>
      <vt:variant>
        <vt:i4>0</vt:i4>
      </vt:variant>
      <vt:variant>
        <vt:i4>5</vt:i4>
      </vt:variant>
      <vt:variant>
        <vt:lpwstr>https://login.consultant.ru/link/?req=doc&amp;base=LAW&amp;n=389332&amp;dst=2366&amp;field=134&amp;date=05.10.2021</vt:lpwstr>
      </vt:variant>
      <vt:variant>
        <vt:lpwstr/>
      </vt:variant>
      <vt:variant>
        <vt:i4>7274605</vt:i4>
      </vt:variant>
      <vt:variant>
        <vt:i4>0</vt:i4>
      </vt:variant>
      <vt:variant>
        <vt:i4>0</vt:i4>
      </vt:variant>
      <vt:variant>
        <vt:i4>5</vt:i4>
      </vt:variant>
      <vt:variant>
        <vt:lpwstr>https://login.consultant.ru/link/?req=doc&amp;base=LAW&amp;n=389332&amp;dst=2345&amp;field=134&amp;date=05.10.2021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КРУТИНСКОГО МУНИЦИПАЛЬНОГО РАЙОНА</dc:title>
  <dc:creator>Admin</dc:creator>
  <cp:lastModifiedBy>User</cp:lastModifiedBy>
  <cp:revision>5</cp:revision>
  <cp:lastPrinted>2023-12-04T09:28:00Z</cp:lastPrinted>
  <dcterms:created xsi:type="dcterms:W3CDTF">2024-01-17T05:12:00Z</dcterms:created>
  <dcterms:modified xsi:type="dcterms:W3CDTF">2024-01-17T05:36:00Z</dcterms:modified>
</cp:coreProperties>
</file>